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91858" w14:textId="77777777" w:rsidR="00656457" w:rsidRPr="006D2DA1" w:rsidRDefault="00656457" w:rsidP="00656457">
      <w:pPr>
        <w:pStyle w:val="a4"/>
        <w:spacing w:after="0"/>
        <w:ind w:left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500340161"/>
      <w:bookmarkStart w:id="1" w:name="_Toc500340522"/>
      <w:bookmarkStart w:id="2" w:name="_Toc4585793"/>
      <w:bookmarkStart w:id="3" w:name="_Toc12888571"/>
      <w:bookmarkStart w:id="4" w:name="_Toc144239105"/>
      <w:r w:rsidRPr="006D2D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СПЕЦИФИКАЦИЯ </w:t>
      </w:r>
      <w:bookmarkEnd w:id="0"/>
      <w:bookmarkEnd w:id="1"/>
      <w:bookmarkEnd w:id="2"/>
      <w:r w:rsidR="00E10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ОРГТЕХНИКИ</w:t>
      </w:r>
      <w:bookmarkEnd w:id="3"/>
      <w:bookmarkEnd w:id="4"/>
      <w:r w:rsidRPr="006D2D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sdt>
      <w:sdtPr>
        <w:rPr>
          <w:rFonts w:asciiTheme="minorHAnsi" w:eastAsiaTheme="minorHAnsi" w:hAnsiTheme="minorHAnsi" w:cstheme="minorBidi"/>
          <w:b w:val="0"/>
          <w:bCs w:val="0"/>
          <w:noProof/>
          <w:color w:val="auto"/>
          <w:kern w:val="36"/>
          <w:sz w:val="22"/>
          <w:szCs w:val="22"/>
          <w:lang w:val="en-US" w:eastAsia="en-US"/>
        </w:rPr>
        <w:id w:val="1098919168"/>
        <w:docPartObj>
          <w:docPartGallery w:val="Table of Contents"/>
          <w:docPartUnique/>
        </w:docPartObj>
      </w:sdtPr>
      <w:sdtEndPr>
        <w:rPr>
          <w:rStyle w:val="a6"/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sdtEndPr>
      <w:sdtContent>
        <w:p w14:paraId="7597AD22" w14:textId="2002A6AA" w:rsidR="00C5664D" w:rsidRPr="00C9355C" w:rsidRDefault="00C5664D">
          <w:pPr>
            <w:pStyle w:val="ab"/>
          </w:pPr>
          <w:r>
            <w:t>Оглавление</w:t>
          </w:r>
        </w:p>
        <w:p w14:paraId="35DC34AA" w14:textId="5F9C717A" w:rsidR="00DC0E4C" w:rsidRDefault="00C5664D">
          <w:pPr>
            <w:pStyle w:val="2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 w:rsidRPr="00C9355C">
            <w:fldChar w:fldCharType="begin"/>
          </w:r>
          <w:r w:rsidRPr="00C9355C">
            <w:instrText xml:space="preserve"> TOC \o "1-3" \h \z \u </w:instrText>
          </w:r>
          <w:r w:rsidRPr="00C9355C">
            <w:fldChar w:fldCharType="separate"/>
          </w:r>
          <w:hyperlink w:anchor="_Toc144239105" w:history="1">
            <w:r w:rsidR="00DC0E4C" w:rsidRPr="005777B1">
              <w:rPr>
                <w:rStyle w:val="a6"/>
              </w:rPr>
              <w:t>СПЕЦИФИКАЦИЯ ОРГТЕХНИКИ</w:t>
            </w:r>
            <w:r w:rsidR="00DC0E4C">
              <w:rPr>
                <w:webHidden/>
              </w:rPr>
              <w:tab/>
            </w:r>
            <w:r w:rsidR="00DC0E4C">
              <w:rPr>
                <w:webHidden/>
              </w:rPr>
              <w:fldChar w:fldCharType="begin"/>
            </w:r>
            <w:r w:rsidR="00DC0E4C">
              <w:rPr>
                <w:webHidden/>
              </w:rPr>
              <w:instrText xml:space="preserve"> PAGEREF _Toc144239105 \h </w:instrText>
            </w:r>
            <w:r w:rsidR="00DC0E4C">
              <w:rPr>
                <w:webHidden/>
              </w:rPr>
            </w:r>
            <w:r w:rsidR="00DC0E4C">
              <w:rPr>
                <w:webHidden/>
              </w:rPr>
              <w:fldChar w:fldCharType="separate"/>
            </w:r>
            <w:r w:rsidR="00DC0E4C">
              <w:rPr>
                <w:webHidden/>
              </w:rPr>
              <w:t>1</w:t>
            </w:r>
            <w:r w:rsidR="00DC0E4C">
              <w:rPr>
                <w:webHidden/>
              </w:rPr>
              <w:fldChar w:fldCharType="end"/>
            </w:r>
          </w:hyperlink>
        </w:p>
        <w:p w14:paraId="5BDD290F" w14:textId="41D7A131" w:rsidR="00DC0E4C" w:rsidRDefault="00DC0E4C">
          <w:pPr>
            <w:pStyle w:val="11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/>
            </w:rPr>
          </w:pPr>
          <w:hyperlink w:anchor="_Toc144239106" w:history="1">
            <w:r w:rsidRPr="005777B1">
              <w:rPr>
                <w:rStyle w:val="a6"/>
                <w:caps/>
              </w:rPr>
              <w:t xml:space="preserve">1. </w:t>
            </w:r>
            <w:r w:rsidRPr="005777B1">
              <w:rPr>
                <w:rStyle w:val="a6"/>
              </w:rPr>
              <w:t>Монитор (диагональ 24)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_Toc144239106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E7D1358" w14:textId="7023E21D" w:rsidR="00DC0E4C" w:rsidRDefault="00DC0E4C">
          <w:pPr>
            <w:pStyle w:val="11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/>
            </w:rPr>
          </w:pPr>
          <w:hyperlink w:anchor="_Toc144239107" w:history="1">
            <w:r w:rsidRPr="005777B1">
              <w:rPr>
                <w:rStyle w:val="a6"/>
              </w:rPr>
              <w:t>2. Источник бесперебойного питания 800 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_Toc144239107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6D9F261" w14:textId="39601396" w:rsidR="00C5664D" w:rsidRPr="009D594C" w:rsidRDefault="00C5664D" w:rsidP="009D594C">
          <w:pPr>
            <w:pStyle w:val="11"/>
            <w:rPr>
              <w:rStyle w:val="a6"/>
              <w:color w:val="auto"/>
              <w:u w:val="none"/>
              <w:lang w:val="ru-RU"/>
            </w:rPr>
          </w:pPr>
          <w:r w:rsidRPr="00C9355C">
            <w:rPr>
              <w:b/>
              <w:bCs/>
            </w:rPr>
            <w:fldChar w:fldCharType="end"/>
          </w:r>
        </w:p>
      </w:sdtContent>
    </w:sdt>
    <w:p w14:paraId="05E1D97B" w14:textId="77777777" w:rsidR="000A7FC2" w:rsidRPr="009D594C" w:rsidRDefault="000A7FC2" w:rsidP="00ED7BC1">
      <w:pPr>
        <w:pStyle w:val="a4"/>
        <w:spacing w:after="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60FDD4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F6860E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81B156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7CF973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7A7604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0E24A2" w14:textId="088C67E7" w:rsidR="000A7FC2" w:rsidRPr="009D594C" w:rsidRDefault="000A7FC2" w:rsidP="00F67FD8">
      <w:pPr>
        <w:pStyle w:val="a4"/>
        <w:tabs>
          <w:tab w:val="left" w:pos="5748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0A04900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1D3914" w14:textId="06412D6A" w:rsidR="000A7FC2" w:rsidRPr="009D594C" w:rsidRDefault="000A7FC2" w:rsidP="00CE2630">
      <w:pPr>
        <w:pStyle w:val="a4"/>
        <w:tabs>
          <w:tab w:val="left" w:pos="69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_GoBack"/>
      <w:bookmarkEnd w:id="5"/>
    </w:p>
    <w:p w14:paraId="1C2370F6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B1514B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8863C1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67B978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430453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09D089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91FAFA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560F2E" w14:textId="77777777" w:rsidR="000A7FC2" w:rsidRPr="009D594C" w:rsidRDefault="000A7FC2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9120B1" w14:textId="77777777" w:rsidR="002E078B" w:rsidRPr="009D594C" w:rsidRDefault="002E078B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9FFCFF" w14:textId="77777777" w:rsidR="002E078B" w:rsidRDefault="002E078B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895959" w14:textId="77777777" w:rsidR="00056A49" w:rsidRPr="00056A49" w:rsidRDefault="00056A49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B97C2F" w14:textId="77777777" w:rsidR="002E078B" w:rsidRPr="009D594C" w:rsidRDefault="002E078B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4DDDDBC" w14:textId="77777777" w:rsidR="002E078B" w:rsidRPr="009D594C" w:rsidRDefault="002E078B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9033CA" w14:textId="77777777" w:rsidR="002E078B" w:rsidRPr="009D594C" w:rsidRDefault="002E078B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1F9298" w14:textId="77777777" w:rsidR="002E078B" w:rsidRPr="009D594C" w:rsidRDefault="002E078B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478C43" w14:textId="77777777" w:rsidR="002E078B" w:rsidRDefault="002E078B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8F5162" w14:textId="77777777" w:rsidR="00056A49" w:rsidRPr="00056A49" w:rsidRDefault="00056A49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DCC546" w14:textId="77777777" w:rsidR="002E078B" w:rsidRPr="009D594C" w:rsidRDefault="002E078B" w:rsidP="000A7FC2">
      <w:pPr>
        <w:pStyle w:val="a4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88ED96" w14:textId="0D7ABDBF" w:rsidR="002E078B" w:rsidRDefault="002E078B" w:rsidP="000149C5">
      <w:pPr>
        <w:pStyle w:val="a4"/>
        <w:tabs>
          <w:tab w:val="left" w:pos="444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E09A25" w14:textId="77777777" w:rsidR="00E5772A" w:rsidRDefault="00E5772A" w:rsidP="000149C5">
      <w:pPr>
        <w:pStyle w:val="a4"/>
        <w:tabs>
          <w:tab w:val="left" w:pos="444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864AD8" w14:textId="77777777" w:rsidR="00E5772A" w:rsidRDefault="00E5772A" w:rsidP="000149C5">
      <w:pPr>
        <w:pStyle w:val="a4"/>
        <w:tabs>
          <w:tab w:val="left" w:pos="444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F20C4C" w14:textId="77777777" w:rsidR="00E5772A" w:rsidRDefault="00E5772A" w:rsidP="000149C5">
      <w:pPr>
        <w:pStyle w:val="a4"/>
        <w:tabs>
          <w:tab w:val="left" w:pos="444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CE928E" w14:textId="77777777" w:rsidR="00E5772A" w:rsidRPr="00E5772A" w:rsidRDefault="00E5772A" w:rsidP="000149C5">
      <w:pPr>
        <w:pStyle w:val="a4"/>
        <w:tabs>
          <w:tab w:val="left" w:pos="444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8FD71E" w14:textId="77777777" w:rsidR="002E078B" w:rsidRPr="00C17E62" w:rsidRDefault="002E078B" w:rsidP="00C17E62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3C8772" w14:textId="77777777" w:rsidR="007F4CB5" w:rsidRPr="002930D0" w:rsidRDefault="00E3184A" w:rsidP="00BB5E1B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6" w:name="_Toc144239106"/>
      <w:r w:rsidRPr="00301074">
        <w:rPr>
          <w:rFonts w:ascii="Times New Roman" w:eastAsia="Times New Roman" w:hAnsi="Times New Roman" w:cs="Times New Roman"/>
          <w:caps/>
          <w:color w:val="auto"/>
          <w:lang w:eastAsia="ru-RU"/>
        </w:rPr>
        <w:lastRenderedPageBreak/>
        <w:t>1</w:t>
      </w:r>
      <w:r w:rsidR="007F4CB5" w:rsidRPr="00301074">
        <w:rPr>
          <w:rFonts w:ascii="Times New Roman" w:eastAsia="Times New Roman" w:hAnsi="Times New Roman" w:cs="Times New Roman"/>
          <w:caps/>
          <w:color w:val="auto"/>
          <w:lang w:eastAsia="ru-RU"/>
        </w:rPr>
        <w:t xml:space="preserve">. </w:t>
      </w:r>
      <w:r w:rsidR="00BB5E1B" w:rsidRPr="00BB5E1B">
        <w:rPr>
          <w:rFonts w:ascii="Times New Roman" w:eastAsia="Times New Roman" w:hAnsi="Times New Roman" w:cs="Times New Roman"/>
          <w:color w:val="auto"/>
          <w:lang w:eastAsia="ru-RU"/>
        </w:rPr>
        <w:t>Монитор</w:t>
      </w:r>
      <w:r w:rsidR="009C09FC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  <w:r w:rsidR="00954788">
        <w:rPr>
          <w:rFonts w:ascii="Times New Roman" w:hAnsi="Times New Roman" w:cs="Times New Roman"/>
          <w:color w:val="auto"/>
        </w:rPr>
        <w:t>(диагональ</w:t>
      </w:r>
      <w:r w:rsidR="004B69E3">
        <w:rPr>
          <w:rFonts w:ascii="Times New Roman" w:hAnsi="Times New Roman" w:cs="Times New Roman"/>
          <w:color w:val="auto"/>
        </w:rPr>
        <w:t xml:space="preserve"> </w:t>
      </w:r>
      <w:r w:rsidR="00954788">
        <w:rPr>
          <w:rFonts w:ascii="Times New Roman" w:hAnsi="Times New Roman" w:cs="Times New Roman"/>
          <w:color w:val="auto"/>
        </w:rPr>
        <w:t>24</w:t>
      </w:r>
      <w:r w:rsidR="004B69E3">
        <w:rPr>
          <w:rFonts w:ascii="Times New Roman" w:hAnsi="Times New Roman" w:cs="Times New Roman"/>
          <w:color w:val="auto"/>
        </w:rPr>
        <w:t>)</w:t>
      </w:r>
      <w:bookmarkEnd w:id="6"/>
    </w:p>
    <w:p w14:paraId="0524E953" w14:textId="77777777" w:rsidR="00032D9F" w:rsidRPr="004E38DF" w:rsidRDefault="00032D9F" w:rsidP="00954788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207C40" w:rsidRPr="00DB05AD" w14:paraId="4DF48B9E" w14:textId="77777777" w:rsidTr="00C7367D">
        <w:trPr>
          <w:trHeight w:val="705"/>
        </w:trPr>
        <w:tc>
          <w:tcPr>
            <w:tcW w:w="9072" w:type="dxa"/>
            <w:gridSpan w:val="2"/>
            <w:vAlign w:val="center"/>
          </w:tcPr>
          <w:p w14:paraId="7417BE83" w14:textId="77777777" w:rsidR="00207C40" w:rsidRPr="00DB05AD" w:rsidRDefault="00207C40" w:rsidP="00C7367D">
            <w:pPr>
              <w:shd w:val="clear" w:color="auto" w:fill="FFFFFF"/>
              <w:spacing w:line="33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05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Общие характеристики</w:t>
            </w:r>
            <w:r w:rsidRPr="00DB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BB5E1B" w:rsidRPr="00DB05AD" w14:paraId="658CB837" w14:textId="77777777" w:rsidTr="00C7367D">
        <w:trPr>
          <w:trHeight w:val="454"/>
        </w:trPr>
        <w:tc>
          <w:tcPr>
            <w:tcW w:w="4820" w:type="dxa"/>
            <w:vAlign w:val="center"/>
          </w:tcPr>
          <w:p w14:paraId="399D191F" w14:textId="77777777" w:rsidR="00BB5E1B" w:rsidRPr="00DB05AD" w:rsidRDefault="00C65B97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Диагональ экрана</w:t>
            </w:r>
          </w:p>
        </w:tc>
        <w:tc>
          <w:tcPr>
            <w:tcW w:w="4252" w:type="dxa"/>
            <w:vAlign w:val="center"/>
          </w:tcPr>
          <w:p w14:paraId="5AD9833E" w14:textId="77777777" w:rsidR="00BB5E1B" w:rsidRPr="00DB05AD" w:rsidRDefault="00077261" w:rsidP="00077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23.8</w:t>
            </w:r>
            <w:r w:rsidR="00BB5E1B" w:rsidRPr="00DB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B5E1B" w:rsidRPr="00DB05AD" w14:paraId="036F63E8" w14:textId="77777777" w:rsidTr="00C7367D">
        <w:trPr>
          <w:trHeight w:val="454"/>
        </w:trPr>
        <w:tc>
          <w:tcPr>
            <w:tcW w:w="4820" w:type="dxa"/>
            <w:vAlign w:val="center"/>
          </w:tcPr>
          <w:p w14:paraId="6283F5E3" w14:textId="77777777" w:rsidR="00BB5E1B" w:rsidRPr="00DB05AD" w:rsidRDefault="00C65B97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экрана</w:t>
            </w:r>
          </w:p>
        </w:tc>
        <w:tc>
          <w:tcPr>
            <w:tcW w:w="4252" w:type="dxa"/>
            <w:vAlign w:val="center"/>
          </w:tcPr>
          <w:p w14:paraId="7B7CF27B" w14:textId="77777777" w:rsidR="00BB5E1B" w:rsidRPr="00DB05AD" w:rsidRDefault="00060910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5AD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ЖК-монитор, широкоформатный</w:t>
            </w:r>
          </w:p>
        </w:tc>
      </w:tr>
      <w:tr w:rsidR="00BB5E1B" w:rsidRPr="00DB05AD" w14:paraId="0D4331A0" w14:textId="77777777" w:rsidTr="00C7367D">
        <w:trPr>
          <w:trHeight w:val="454"/>
        </w:trPr>
        <w:tc>
          <w:tcPr>
            <w:tcW w:w="4820" w:type="dxa"/>
            <w:vAlign w:val="center"/>
          </w:tcPr>
          <w:p w14:paraId="63585B46" w14:textId="77777777" w:rsidR="00BB5E1B" w:rsidRPr="00DB05AD" w:rsidRDefault="00BB5E1B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5AD">
              <w:rPr>
                <w:rFonts w:ascii="Times New Roman" w:hAnsi="Times New Roman" w:cs="Times New Roman"/>
                <w:sz w:val="28"/>
                <w:szCs w:val="28"/>
              </w:rPr>
              <w:t xml:space="preserve">Разрешение </w:t>
            </w:r>
            <w:r w:rsidR="00C65B97">
              <w:rPr>
                <w:rFonts w:ascii="Times New Roman" w:hAnsi="Times New Roman" w:cs="Times New Roman"/>
                <w:sz w:val="28"/>
                <w:szCs w:val="28"/>
              </w:rPr>
              <w:t>экрана</w:t>
            </w:r>
          </w:p>
        </w:tc>
        <w:tc>
          <w:tcPr>
            <w:tcW w:w="4252" w:type="dxa"/>
            <w:vAlign w:val="center"/>
          </w:tcPr>
          <w:p w14:paraId="4FB27BC6" w14:textId="77777777" w:rsidR="00BB5E1B" w:rsidRPr="00DB05AD" w:rsidRDefault="00060910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5AD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1920</w:t>
            </w:r>
            <w:r w:rsidR="00077261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05AD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x</w:t>
            </w:r>
            <w:r w:rsidR="00077261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05AD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1080 (16:9)</w:t>
            </w:r>
          </w:p>
        </w:tc>
      </w:tr>
      <w:tr w:rsidR="00BB5E1B" w:rsidRPr="00DB05AD" w14:paraId="499102EE" w14:textId="77777777" w:rsidTr="00C7367D">
        <w:trPr>
          <w:trHeight w:val="454"/>
        </w:trPr>
        <w:tc>
          <w:tcPr>
            <w:tcW w:w="4820" w:type="dxa"/>
            <w:vAlign w:val="center"/>
          </w:tcPr>
          <w:p w14:paraId="65D380AB" w14:textId="77777777" w:rsidR="00BB5E1B" w:rsidRPr="00DB05AD" w:rsidRDefault="00C65B97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Динамический контраст</w:t>
            </w:r>
          </w:p>
        </w:tc>
        <w:tc>
          <w:tcPr>
            <w:tcW w:w="4252" w:type="dxa"/>
            <w:vAlign w:val="center"/>
          </w:tcPr>
          <w:p w14:paraId="7DFC0D23" w14:textId="77777777" w:rsidR="00BB5E1B" w:rsidRPr="00DB05AD" w:rsidRDefault="00644C22" w:rsidP="00644C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1</w:t>
            </w:r>
            <w:r w:rsidR="00077261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000</w:t>
            </w:r>
            <w:r w:rsidR="00077261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Style w:val="n-product-specvalue-inner"/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DB05AD" w:rsidRPr="00DB05AD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 xml:space="preserve">0:1 </w:t>
            </w:r>
            <w:r w:rsidR="00BB5E1B" w:rsidRPr="00DB05AD">
              <w:rPr>
                <w:rFonts w:ascii="Times New Roman" w:hAnsi="Times New Roman" w:cs="Times New Roman"/>
                <w:sz w:val="28"/>
                <w:szCs w:val="28"/>
              </w:rPr>
              <w:t>‎</w:t>
            </w:r>
          </w:p>
        </w:tc>
      </w:tr>
      <w:tr w:rsidR="00BB5E1B" w:rsidRPr="00DB05AD" w14:paraId="23C18CC8" w14:textId="77777777" w:rsidTr="00C7367D">
        <w:trPr>
          <w:trHeight w:val="454"/>
        </w:trPr>
        <w:tc>
          <w:tcPr>
            <w:tcW w:w="4820" w:type="dxa"/>
            <w:vAlign w:val="center"/>
          </w:tcPr>
          <w:p w14:paraId="5B2A512E" w14:textId="77777777" w:rsidR="00BB5E1B" w:rsidRPr="00DB05AD" w:rsidRDefault="00C65B97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Контраст</w:t>
            </w:r>
          </w:p>
        </w:tc>
        <w:tc>
          <w:tcPr>
            <w:tcW w:w="4252" w:type="dxa"/>
            <w:vAlign w:val="center"/>
          </w:tcPr>
          <w:p w14:paraId="0179410F" w14:textId="77777777" w:rsidR="00BB5E1B" w:rsidRPr="00DB05AD" w:rsidRDefault="00DB05AD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5AD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1</w:t>
            </w:r>
            <w:r w:rsidR="00077261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05AD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000:1</w:t>
            </w:r>
          </w:p>
        </w:tc>
      </w:tr>
      <w:tr w:rsidR="00BB5E1B" w:rsidRPr="00DB05AD" w14:paraId="74F146E5" w14:textId="77777777" w:rsidTr="00C7367D">
        <w:trPr>
          <w:trHeight w:val="454"/>
        </w:trPr>
        <w:tc>
          <w:tcPr>
            <w:tcW w:w="4820" w:type="dxa"/>
            <w:vAlign w:val="center"/>
          </w:tcPr>
          <w:p w14:paraId="53428E34" w14:textId="77777777" w:rsidR="00BB5E1B" w:rsidRPr="00DB05AD" w:rsidRDefault="00DB05AD" w:rsidP="00C73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5AD">
              <w:rPr>
                <w:rStyle w:val="n-product-specname-inner"/>
                <w:rFonts w:ascii="Times New Roman" w:hAnsi="Times New Roman" w:cs="Times New Roman"/>
                <w:sz w:val="28"/>
                <w:szCs w:val="28"/>
              </w:rPr>
              <w:t xml:space="preserve">Шаг точки по горизонтали </w:t>
            </w:r>
          </w:p>
        </w:tc>
        <w:tc>
          <w:tcPr>
            <w:tcW w:w="4252" w:type="dxa"/>
            <w:vAlign w:val="center"/>
          </w:tcPr>
          <w:p w14:paraId="3B56330D" w14:textId="77777777" w:rsidR="00BB5E1B" w:rsidRPr="00DB05AD" w:rsidRDefault="00DB05AD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5AD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0.275 мм</w:t>
            </w:r>
          </w:p>
        </w:tc>
      </w:tr>
      <w:tr w:rsidR="00BB5E1B" w:rsidRPr="00DB05AD" w14:paraId="1A7E4B05" w14:textId="77777777" w:rsidTr="00C7367D">
        <w:trPr>
          <w:trHeight w:val="454"/>
        </w:trPr>
        <w:tc>
          <w:tcPr>
            <w:tcW w:w="4820" w:type="dxa"/>
            <w:vAlign w:val="center"/>
          </w:tcPr>
          <w:p w14:paraId="6739C2D7" w14:textId="77777777" w:rsidR="00BB5E1B" w:rsidRPr="00DB05AD" w:rsidRDefault="00DB05AD" w:rsidP="00C736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5AD">
              <w:rPr>
                <w:rStyle w:val="n-product-specname-inner"/>
                <w:rFonts w:ascii="Times New Roman" w:hAnsi="Times New Roman" w:cs="Times New Roman"/>
                <w:sz w:val="28"/>
                <w:szCs w:val="28"/>
              </w:rPr>
              <w:t>Шаг точки по вертикали</w:t>
            </w:r>
          </w:p>
        </w:tc>
        <w:tc>
          <w:tcPr>
            <w:tcW w:w="4252" w:type="dxa"/>
            <w:vAlign w:val="center"/>
          </w:tcPr>
          <w:p w14:paraId="2DF4917E" w14:textId="77777777" w:rsidR="00BB5E1B" w:rsidRPr="00DB05AD" w:rsidRDefault="00DB05AD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5AD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0.275 мм</w:t>
            </w:r>
          </w:p>
        </w:tc>
      </w:tr>
      <w:tr w:rsidR="00BB5E1B" w:rsidRPr="00DB05AD" w14:paraId="1B072EBA" w14:textId="77777777" w:rsidTr="00C7367D">
        <w:trPr>
          <w:trHeight w:val="454"/>
        </w:trPr>
        <w:tc>
          <w:tcPr>
            <w:tcW w:w="4820" w:type="dxa"/>
            <w:vAlign w:val="center"/>
          </w:tcPr>
          <w:p w14:paraId="7A10B3CA" w14:textId="77777777" w:rsidR="00BB5E1B" w:rsidRPr="00DB05AD" w:rsidRDefault="00DB05AD" w:rsidP="00C73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5AD">
              <w:rPr>
                <w:rStyle w:val="n-product-specname-inner"/>
                <w:rFonts w:ascii="Times New Roman" w:hAnsi="Times New Roman" w:cs="Times New Roman"/>
                <w:sz w:val="28"/>
                <w:szCs w:val="28"/>
              </w:rPr>
              <w:t>Функциональность</w:t>
            </w:r>
          </w:p>
        </w:tc>
        <w:tc>
          <w:tcPr>
            <w:tcW w:w="4252" w:type="dxa"/>
            <w:vAlign w:val="center"/>
          </w:tcPr>
          <w:p w14:paraId="6DCE3654" w14:textId="77777777" w:rsidR="00BB5E1B" w:rsidRPr="00DB05AD" w:rsidRDefault="00DB05AD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5AD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калибровка цвета</w:t>
            </w:r>
          </w:p>
        </w:tc>
      </w:tr>
      <w:tr w:rsidR="00BB5E1B" w:rsidRPr="00DB05AD" w14:paraId="78965D03" w14:textId="77777777" w:rsidTr="00C7367D">
        <w:trPr>
          <w:trHeight w:val="454"/>
        </w:trPr>
        <w:tc>
          <w:tcPr>
            <w:tcW w:w="4820" w:type="dxa"/>
            <w:vAlign w:val="center"/>
          </w:tcPr>
          <w:p w14:paraId="7D9852EF" w14:textId="77777777" w:rsidR="00BB5E1B" w:rsidRPr="00DB05AD" w:rsidRDefault="00DB05AD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5AD">
              <w:rPr>
                <w:rStyle w:val="n-product-specname-inner"/>
                <w:rFonts w:ascii="Times New Roman" w:hAnsi="Times New Roman" w:cs="Times New Roman"/>
                <w:sz w:val="28"/>
                <w:szCs w:val="28"/>
              </w:rPr>
              <w:t>Максимальное количество цветов</w:t>
            </w:r>
          </w:p>
        </w:tc>
        <w:tc>
          <w:tcPr>
            <w:tcW w:w="4252" w:type="dxa"/>
            <w:vAlign w:val="center"/>
          </w:tcPr>
          <w:p w14:paraId="57B291F6" w14:textId="77777777" w:rsidR="00BB5E1B" w:rsidRPr="00DB05AD" w:rsidRDefault="00DB05AD" w:rsidP="00FE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5AD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16.7 млн.</w:t>
            </w:r>
          </w:p>
        </w:tc>
      </w:tr>
      <w:tr w:rsidR="00A11E33" w:rsidRPr="00DB05AD" w14:paraId="067D44EA" w14:textId="77777777" w:rsidTr="00A11E33">
        <w:trPr>
          <w:trHeight w:val="491"/>
        </w:trPr>
        <w:tc>
          <w:tcPr>
            <w:tcW w:w="4820" w:type="dxa"/>
            <w:vAlign w:val="center"/>
          </w:tcPr>
          <w:p w14:paraId="3B7B2357" w14:textId="77777777" w:rsidR="00A11E33" w:rsidRPr="00DB05AD" w:rsidRDefault="00A11E33" w:rsidP="00FE3445">
            <w:pPr>
              <w:rPr>
                <w:rStyle w:val="n-product-specname-inner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n-product-specname-inner"/>
                <w:rFonts w:ascii="Times New Roman" w:hAnsi="Times New Roman" w:cs="Times New Roman"/>
                <w:sz w:val="28"/>
                <w:szCs w:val="28"/>
              </w:rPr>
              <w:t>Дополнительная комплектация</w:t>
            </w:r>
          </w:p>
        </w:tc>
        <w:tc>
          <w:tcPr>
            <w:tcW w:w="4252" w:type="dxa"/>
            <w:vAlign w:val="center"/>
          </w:tcPr>
          <w:p w14:paraId="7E07A621" w14:textId="77777777" w:rsidR="00A11E33" w:rsidRPr="00DB05AD" w:rsidRDefault="00A11E33" w:rsidP="008562E3">
            <w:pPr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</w:pPr>
            <w:r w:rsidRPr="00A11E33">
              <w:rPr>
                <w:rFonts w:ascii="Times New Roman" w:hAnsi="Times New Roman" w:cs="Times New Roman"/>
                <w:sz w:val="28"/>
                <w:szCs w:val="28"/>
              </w:rPr>
              <w:t xml:space="preserve">кабель </w:t>
            </w:r>
            <w:r w:rsidRPr="00A11E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HDMI</w:t>
            </w:r>
            <w:r w:rsidRPr="00A11E3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11E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DVI</w:t>
            </w:r>
          </w:p>
        </w:tc>
      </w:tr>
    </w:tbl>
    <w:p w14:paraId="0EC9817A" w14:textId="77777777" w:rsidR="00BB5E1B" w:rsidRPr="00BB5E1B" w:rsidRDefault="00BB5E1B" w:rsidP="00BB5E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78EF33" w14:textId="16F271A9" w:rsidR="007F4CB5" w:rsidRPr="006D2DA1" w:rsidRDefault="00BB5E1B" w:rsidP="00301074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поставки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78531C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онитор</w:t>
      </w:r>
      <w:r w:rsidR="00590D6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кабель питания,</w:t>
      </w:r>
      <w:r w:rsidR="00590D69" w:rsidRPr="00590D69">
        <w:t xml:space="preserve"> </w:t>
      </w:r>
      <w:r w:rsidR="00590D69" w:rsidRPr="00590D69">
        <w:rPr>
          <w:rFonts w:ascii="Times New Roman" w:eastAsia="Times New Roman" w:hAnsi="Times New Roman" w:cs="Times New Roman"/>
          <w:sz w:val="28"/>
          <w:szCs w:val="28"/>
          <w:lang w:eastAsia="ru-RU"/>
        </w:rPr>
        <w:t>HDMI</w:t>
      </w:r>
      <w:r w:rsidR="00752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кабель, </w:t>
      </w:r>
      <w:r w:rsidRPr="006D2DA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инструкция.</w:t>
      </w:r>
    </w:p>
    <w:p w14:paraId="317D551D" w14:textId="77777777" w:rsidR="00085170" w:rsidRDefault="00085170" w:rsidP="00085170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auto"/>
          <w:lang w:eastAsia="ru-RU"/>
        </w:rPr>
      </w:pPr>
    </w:p>
    <w:p w14:paraId="30370E5B" w14:textId="77777777" w:rsidR="00085170" w:rsidRDefault="00085170" w:rsidP="00085170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auto"/>
          <w:lang w:eastAsia="ru-RU"/>
        </w:rPr>
      </w:pPr>
    </w:p>
    <w:p w14:paraId="4B2E8436" w14:textId="77777777" w:rsidR="00085170" w:rsidRPr="001F1280" w:rsidRDefault="00085170" w:rsidP="00085170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auto"/>
          <w:lang w:eastAsia="ru-RU"/>
        </w:rPr>
      </w:pPr>
    </w:p>
    <w:p w14:paraId="5292EC93" w14:textId="77777777" w:rsidR="00085170" w:rsidRDefault="00085170" w:rsidP="00085170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auto"/>
          <w:lang w:eastAsia="ru-RU"/>
        </w:rPr>
      </w:pPr>
    </w:p>
    <w:p w14:paraId="698A9EE3" w14:textId="77777777" w:rsidR="00085170" w:rsidRDefault="00085170" w:rsidP="00085170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auto"/>
          <w:lang w:eastAsia="ru-RU"/>
        </w:rPr>
      </w:pPr>
    </w:p>
    <w:p w14:paraId="05FE625B" w14:textId="77777777" w:rsidR="00085170" w:rsidRDefault="00085170" w:rsidP="00085170">
      <w:pPr>
        <w:rPr>
          <w:lang w:eastAsia="ru-RU"/>
        </w:rPr>
      </w:pPr>
    </w:p>
    <w:p w14:paraId="0B0FE227" w14:textId="77777777" w:rsidR="00085170" w:rsidRDefault="00085170" w:rsidP="00085170">
      <w:pPr>
        <w:rPr>
          <w:lang w:eastAsia="ru-RU"/>
        </w:rPr>
      </w:pPr>
    </w:p>
    <w:p w14:paraId="7B63A245" w14:textId="77777777" w:rsidR="00085170" w:rsidRDefault="00085170" w:rsidP="00085170">
      <w:pPr>
        <w:rPr>
          <w:lang w:eastAsia="ru-RU"/>
        </w:rPr>
      </w:pPr>
    </w:p>
    <w:p w14:paraId="3855226F" w14:textId="77777777" w:rsidR="00085170" w:rsidRDefault="00085170" w:rsidP="00085170">
      <w:pPr>
        <w:rPr>
          <w:lang w:eastAsia="ru-RU"/>
        </w:rPr>
      </w:pPr>
    </w:p>
    <w:p w14:paraId="3516CF6C" w14:textId="77777777" w:rsidR="00085170" w:rsidRDefault="00085170" w:rsidP="00085170">
      <w:pPr>
        <w:rPr>
          <w:lang w:eastAsia="ru-RU"/>
        </w:rPr>
      </w:pPr>
    </w:p>
    <w:p w14:paraId="47202692" w14:textId="77777777" w:rsidR="00085170" w:rsidRDefault="00085170" w:rsidP="00085170">
      <w:pPr>
        <w:rPr>
          <w:lang w:eastAsia="ru-RU"/>
        </w:rPr>
      </w:pPr>
    </w:p>
    <w:p w14:paraId="37747BB1" w14:textId="77777777" w:rsidR="00085170" w:rsidRDefault="00085170" w:rsidP="00085170">
      <w:pPr>
        <w:rPr>
          <w:lang w:eastAsia="ru-RU"/>
        </w:rPr>
      </w:pPr>
    </w:p>
    <w:p w14:paraId="0ABA082D" w14:textId="27376C22" w:rsidR="00085170" w:rsidRDefault="00085170" w:rsidP="00085170">
      <w:pPr>
        <w:spacing w:after="0" w:line="240" w:lineRule="auto"/>
        <w:rPr>
          <w:lang w:eastAsia="ru-RU"/>
        </w:rPr>
      </w:pPr>
    </w:p>
    <w:p w14:paraId="143C23A1" w14:textId="45D7D44D" w:rsidR="000149C5" w:rsidRDefault="000149C5" w:rsidP="00085170">
      <w:pPr>
        <w:spacing w:after="0" w:line="240" w:lineRule="auto"/>
        <w:rPr>
          <w:lang w:eastAsia="ru-RU"/>
        </w:rPr>
      </w:pPr>
    </w:p>
    <w:p w14:paraId="03F859BB" w14:textId="77777777" w:rsidR="00A1383D" w:rsidRPr="00085170" w:rsidRDefault="00A1383D" w:rsidP="00085170">
      <w:pPr>
        <w:spacing w:after="0" w:line="240" w:lineRule="auto"/>
        <w:rPr>
          <w:lang w:eastAsia="ru-RU"/>
        </w:rPr>
      </w:pPr>
    </w:p>
    <w:p w14:paraId="1DD855C8" w14:textId="77777777" w:rsidR="00C92729" w:rsidRDefault="00C92729" w:rsidP="00C92729">
      <w:pPr>
        <w:rPr>
          <w:lang w:eastAsia="ru-RU"/>
        </w:rPr>
      </w:pPr>
    </w:p>
    <w:p w14:paraId="0F5F8C50" w14:textId="77777777" w:rsidR="008F2723" w:rsidRDefault="008F2723" w:rsidP="00C92729">
      <w:pPr>
        <w:rPr>
          <w:lang w:eastAsia="ru-RU"/>
        </w:rPr>
      </w:pPr>
    </w:p>
    <w:p w14:paraId="5F968472" w14:textId="77777777" w:rsidR="00093286" w:rsidRPr="00C92729" w:rsidRDefault="00093286" w:rsidP="00C92729">
      <w:pPr>
        <w:rPr>
          <w:lang w:eastAsia="ru-RU"/>
        </w:rPr>
      </w:pPr>
    </w:p>
    <w:p w14:paraId="48E9C457" w14:textId="3B179D1B" w:rsidR="007F4CB5" w:rsidRDefault="00056A49" w:rsidP="00C169F8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bookmarkStart w:id="7" w:name="_Toc500340528"/>
      <w:bookmarkStart w:id="8" w:name="_Toc144239107"/>
      <w:r>
        <w:rPr>
          <w:rFonts w:ascii="Times New Roman" w:hAnsi="Times New Roman" w:cs="Times New Roman"/>
          <w:bCs w:val="0"/>
          <w:color w:val="auto"/>
        </w:rPr>
        <w:lastRenderedPageBreak/>
        <w:t>2</w:t>
      </w:r>
      <w:r w:rsidR="00C169F8">
        <w:rPr>
          <w:rFonts w:ascii="Times New Roman" w:hAnsi="Times New Roman" w:cs="Times New Roman"/>
          <w:bCs w:val="0"/>
          <w:color w:val="auto"/>
        </w:rPr>
        <w:t>.</w:t>
      </w:r>
      <w:r w:rsidR="007F4CB5" w:rsidRPr="006D2DA1">
        <w:rPr>
          <w:rFonts w:ascii="Times New Roman" w:hAnsi="Times New Roman" w:cs="Times New Roman"/>
          <w:bCs w:val="0"/>
          <w:color w:val="auto"/>
        </w:rPr>
        <w:t xml:space="preserve"> Источник бесперебойного питания </w:t>
      </w:r>
      <w:bookmarkEnd w:id="7"/>
      <w:r w:rsidR="00E76F0E" w:rsidRPr="005A3561">
        <w:rPr>
          <w:rFonts w:ascii="Times New Roman" w:hAnsi="Times New Roman" w:cs="Times New Roman"/>
          <w:bCs w:val="0"/>
          <w:color w:val="auto"/>
        </w:rPr>
        <w:t xml:space="preserve">800 </w:t>
      </w:r>
      <w:r w:rsidR="00C11432">
        <w:rPr>
          <w:rFonts w:ascii="Times New Roman" w:hAnsi="Times New Roman" w:cs="Times New Roman"/>
          <w:bCs w:val="0"/>
          <w:color w:val="auto"/>
          <w:lang w:val="en-US"/>
        </w:rPr>
        <w:t>W</w:t>
      </w:r>
      <w:bookmarkEnd w:id="8"/>
    </w:p>
    <w:p w14:paraId="4B1E145F" w14:textId="77777777" w:rsidR="00C7367D" w:rsidRDefault="00C7367D" w:rsidP="00C7367D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C7367D" w:rsidRPr="00DB05AD" w14:paraId="168B29DE" w14:textId="77777777" w:rsidTr="00626C45">
        <w:trPr>
          <w:trHeight w:val="705"/>
        </w:trPr>
        <w:tc>
          <w:tcPr>
            <w:tcW w:w="9072" w:type="dxa"/>
            <w:gridSpan w:val="2"/>
            <w:vAlign w:val="center"/>
          </w:tcPr>
          <w:p w14:paraId="5C006763" w14:textId="77777777" w:rsidR="00C7367D" w:rsidRPr="00DB05AD" w:rsidRDefault="00C7367D" w:rsidP="00626C45">
            <w:pPr>
              <w:shd w:val="clear" w:color="auto" w:fill="FFFFFF"/>
              <w:spacing w:line="33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05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Общие характеристики</w:t>
            </w:r>
            <w:r w:rsidRPr="00DB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C7367D" w:rsidRPr="00DB05AD" w14:paraId="4A8AAA87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73D1E883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</w:t>
            </w:r>
          </w:p>
        </w:tc>
        <w:tc>
          <w:tcPr>
            <w:tcW w:w="4252" w:type="dxa"/>
            <w:vAlign w:val="center"/>
          </w:tcPr>
          <w:p w14:paraId="56D1D2A3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hAnsi="Times New Roman" w:cs="Times New Roman"/>
                <w:sz w:val="28"/>
                <w:szCs w:val="28"/>
              </w:rPr>
              <w:t>ИБП</w:t>
            </w:r>
          </w:p>
        </w:tc>
      </w:tr>
      <w:tr w:rsidR="00C7367D" w:rsidRPr="00DB05AD" w14:paraId="241985D1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44BCEBC9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Выходная мощность</w:t>
            </w:r>
          </w:p>
        </w:tc>
        <w:tc>
          <w:tcPr>
            <w:tcW w:w="4252" w:type="dxa"/>
            <w:vAlign w:val="center"/>
          </w:tcPr>
          <w:p w14:paraId="1EAE69B2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800 ВА / 480 Вт</w:t>
            </w: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7367D" w:rsidRPr="00DB05AD" w14:paraId="050BC722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022F6697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работы при полной нагрузке</w:t>
            </w:r>
          </w:p>
        </w:tc>
        <w:tc>
          <w:tcPr>
            <w:tcW w:w="4252" w:type="dxa"/>
            <w:vAlign w:val="center"/>
          </w:tcPr>
          <w:p w14:paraId="6F7F6327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 xml:space="preserve">3 мин </w:t>
            </w:r>
          </w:p>
        </w:tc>
      </w:tr>
      <w:tr w:rsidR="00C7367D" w:rsidRPr="00DB05AD" w14:paraId="5C5E0695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2FE3266A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работы при половинной нагрузке</w:t>
            </w:r>
          </w:p>
        </w:tc>
        <w:tc>
          <w:tcPr>
            <w:tcW w:w="4252" w:type="dxa"/>
            <w:vAlign w:val="center"/>
          </w:tcPr>
          <w:p w14:paraId="384579CA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17.2 мин </w:t>
            </w:r>
          </w:p>
        </w:tc>
      </w:tr>
      <w:tr w:rsidR="00C7367D" w:rsidRPr="00DB05AD" w14:paraId="228A23D0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1E2F77EB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Макс. поглощаемая энергия импульса</w:t>
            </w:r>
          </w:p>
        </w:tc>
        <w:tc>
          <w:tcPr>
            <w:tcW w:w="4252" w:type="dxa"/>
            <w:vAlign w:val="center"/>
          </w:tcPr>
          <w:p w14:paraId="1E183A88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320 Дж </w:t>
            </w:r>
          </w:p>
        </w:tc>
      </w:tr>
      <w:tr w:rsidR="00C7367D" w:rsidRPr="00DB05AD" w14:paraId="0E4DB5B4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288CA314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выходных разъемов питания</w:t>
            </w:r>
          </w:p>
        </w:tc>
        <w:tc>
          <w:tcPr>
            <w:tcW w:w="4252" w:type="dxa"/>
            <w:vAlign w:val="center"/>
          </w:tcPr>
          <w:p w14:paraId="3658F8CE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367D" w:rsidRPr="00DB05AD" w14:paraId="5FFFADFB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56407D13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выходных разъемов питания</w:t>
            </w:r>
          </w:p>
        </w:tc>
        <w:tc>
          <w:tcPr>
            <w:tcW w:w="4252" w:type="dxa"/>
            <w:vAlign w:val="center"/>
          </w:tcPr>
          <w:p w14:paraId="030B3512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hAnsi="Times New Roman" w:cs="Times New Roman"/>
                <w:sz w:val="28"/>
                <w:szCs w:val="28"/>
              </w:rPr>
              <w:t>IEC 320 C13 (компьютерная)</w:t>
            </w:r>
          </w:p>
        </w:tc>
      </w:tr>
      <w:tr w:rsidR="00C7367D" w:rsidRPr="00DB05AD" w14:paraId="7F1E39E7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6EC26A19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входе</w:t>
            </w:r>
          </w:p>
        </w:tc>
        <w:tc>
          <w:tcPr>
            <w:tcW w:w="4252" w:type="dxa"/>
            <w:vAlign w:val="center"/>
          </w:tcPr>
          <w:p w14:paraId="336D31DA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1-фазное напряжение</w:t>
            </w:r>
          </w:p>
        </w:tc>
      </w:tr>
      <w:tr w:rsidR="00C7367D" w:rsidRPr="00DB05AD" w14:paraId="6549FC7C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45A05E96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выходе</w:t>
            </w:r>
          </w:p>
        </w:tc>
        <w:tc>
          <w:tcPr>
            <w:tcW w:w="4252" w:type="dxa"/>
            <w:vAlign w:val="center"/>
          </w:tcPr>
          <w:p w14:paraId="34596A26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1-фазное напряжение </w:t>
            </w:r>
          </w:p>
        </w:tc>
      </w:tr>
      <w:tr w:rsidR="00C7367D" w:rsidRPr="00DB05AD" w14:paraId="3303A964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6268023A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Входное напряжение</w:t>
            </w:r>
          </w:p>
        </w:tc>
        <w:tc>
          <w:tcPr>
            <w:tcW w:w="4252" w:type="dxa"/>
            <w:vAlign w:val="center"/>
          </w:tcPr>
          <w:p w14:paraId="4B2A5B76" w14:textId="77777777" w:rsidR="00C7367D" w:rsidRPr="000A5650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650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 xml:space="preserve">300 В </w:t>
            </w:r>
          </w:p>
        </w:tc>
      </w:tr>
      <w:tr w:rsidR="00C7367D" w:rsidRPr="00DB05AD" w14:paraId="344D89FD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2E862DE8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частота</w:t>
            </w:r>
          </w:p>
        </w:tc>
        <w:tc>
          <w:tcPr>
            <w:tcW w:w="4252" w:type="dxa"/>
            <w:vAlign w:val="center"/>
          </w:tcPr>
          <w:p w14:paraId="6C9BE92E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Гц </w:t>
            </w:r>
          </w:p>
        </w:tc>
      </w:tr>
      <w:tr w:rsidR="00C7367D" w:rsidRPr="00DB05AD" w14:paraId="169A0D60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1DB3878E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Интерфейсы</w:t>
            </w:r>
          </w:p>
        </w:tc>
        <w:tc>
          <w:tcPr>
            <w:tcW w:w="4252" w:type="dxa"/>
            <w:vAlign w:val="center"/>
          </w:tcPr>
          <w:p w14:paraId="0B64017F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7367D" w:rsidRPr="00DB05AD" w14:paraId="611A6040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2EFFE41B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Отображение информации</w:t>
            </w:r>
          </w:p>
        </w:tc>
        <w:tc>
          <w:tcPr>
            <w:tcW w:w="4252" w:type="dxa"/>
            <w:vAlign w:val="center"/>
          </w:tcPr>
          <w:p w14:paraId="29DEBD8C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7367D" w:rsidRPr="00DB05AD" w14:paraId="5C476868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4BEB6086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Звуковая сигнализация</w:t>
            </w:r>
          </w:p>
        </w:tc>
        <w:tc>
          <w:tcPr>
            <w:tcW w:w="4252" w:type="dxa"/>
            <w:vAlign w:val="center"/>
          </w:tcPr>
          <w:p w14:paraId="1FE2D663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</w:t>
            </w:r>
          </w:p>
        </w:tc>
      </w:tr>
      <w:tr w:rsidR="00C7367D" w:rsidRPr="00DB05AD" w14:paraId="2CAEC207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3A7D52D2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Холодный старт</w:t>
            </w:r>
          </w:p>
        </w:tc>
        <w:tc>
          <w:tcPr>
            <w:tcW w:w="4252" w:type="dxa"/>
            <w:vAlign w:val="center"/>
          </w:tcPr>
          <w:p w14:paraId="74DF117C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есть </w:t>
            </w:r>
          </w:p>
        </w:tc>
      </w:tr>
      <w:tr w:rsidR="00C7367D" w:rsidRPr="00DB05AD" w14:paraId="4E34163E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4756434F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зарядки</w:t>
            </w:r>
          </w:p>
        </w:tc>
        <w:tc>
          <w:tcPr>
            <w:tcW w:w="4252" w:type="dxa"/>
            <w:vAlign w:val="center"/>
          </w:tcPr>
          <w:p w14:paraId="53611373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Style w:val="n-product-specvalue-inner"/>
                <w:rFonts w:ascii="Times New Roman" w:hAnsi="Times New Roman" w:cs="Times New Roman"/>
                <w:sz w:val="28"/>
                <w:szCs w:val="28"/>
              </w:rPr>
              <w:t>10 час</w:t>
            </w: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7367D" w:rsidRPr="00DB05AD" w14:paraId="00B9C009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3F461ED7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 замены батарей</w:t>
            </w:r>
          </w:p>
        </w:tc>
        <w:tc>
          <w:tcPr>
            <w:tcW w:w="4252" w:type="dxa"/>
            <w:vAlign w:val="center"/>
          </w:tcPr>
          <w:p w14:paraId="001A018A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есть </w:t>
            </w:r>
          </w:p>
        </w:tc>
      </w:tr>
      <w:tr w:rsidR="00C7367D" w:rsidRPr="00DB05AD" w14:paraId="221D3158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7108D5E3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Горячая замена батарей</w:t>
            </w:r>
          </w:p>
        </w:tc>
        <w:tc>
          <w:tcPr>
            <w:tcW w:w="4252" w:type="dxa"/>
            <w:vAlign w:val="center"/>
          </w:tcPr>
          <w:p w14:paraId="7B024BA7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7367D" w:rsidRPr="00DB05AD" w14:paraId="50BB634A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54FAB131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от высоковольтных импульсов</w:t>
            </w:r>
          </w:p>
        </w:tc>
        <w:tc>
          <w:tcPr>
            <w:tcW w:w="4252" w:type="dxa"/>
            <w:vAlign w:val="center"/>
          </w:tcPr>
          <w:p w14:paraId="306C95CB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есть </w:t>
            </w:r>
          </w:p>
        </w:tc>
      </w:tr>
      <w:tr w:rsidR="00C7367D" w:rsidRPr="00DB05AD" w14:paraId="567FA39B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3FDCDFDB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Фильтрация помех</w:t>
            </w:r>
          </w:p>
        </w:tc>
        <w:tc>
          <w:tcPr>
            <w:tcW w:w="4252" w:type="dxa"/>
            <w:vAlign w:val="center"/>
          </w:tcPr>
          <w:p w14:paraId="1784A376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</w:t>
            </w:r>
          </w:p>
        </w:tc>
      </w:tr>
      <w:tr w:rsidR="00C7367D" w:rsidRPr="00DB05AD" w14:paraId="7DD6E63F" w14:textId="77777777" w:rsidTr="00626C45">
        <w:trPr>
          <w:trHeight w:val="454"/>
        </w:trPr>
        <w:tc>
          <w:tcPr>
            <w:tcW w:w="4820" w:type="dxa"/>
            <w:vAlign w:val="center"/>
          </w:tcPr>
          <w:p w14:paraId="79B464EB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предохранителя</w:t>
            </w:r>
          </w:p>
        </w:tc>
        <w:tc>
          <w:tcPr>
            <w:tcW w:w="4252" w:type="dxa"/>
            <w:vAlign w:val="center"/>
          </w:tcPr>
          <w:p w14:paraId="189095FE" w14:textId="77777777" w:rsidR="00C7367D" w:rsidRPr="009A1C1C" w:rsidRDefault="00C7367D" w:rsidP="00626C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автоматический</w:t>
            </w:r>
          </w:p>
        </w:tc>
      </w:tr>
    </w:tbl>
    <w:p w14:paraId="11E3F623" w14:textId="77777777" w:rsidR="00DD3D59" w:rsidRDefault="00DD3D59" w:rsidP="00AE49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AAA65A5" w14:textId="4B0B7713" w:rsidR="007A0FF6" w:rsidRDefault="007A0FF6" w:rsidP="00301074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поставки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AE49AC" w:rsidRPr="00AE49AC">
        <w:rPr>
          <w:rFonts w:ascii="Times New Roman" w:hAnsi="Times New Roman" w:cs="Times New Roman"/>
          <w:sz w:val="28"/>
          <w:szCs w:val="28"/>
        </w:rPr>
        <w:t xml:space="preserve"> </w:t>
      </w:r>
      <w:r w:rsidR="00AE49A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сточник бесперебойного питания, кабель питания, инструкция.</w:t>
      </w:r>
    </w:p>
    <w:p w14:paraId="460A314D" w14:textId="71665535" w:rsidR="00C7367D" w:rsidRDefault="00C7367D" w:rsidP="001A77E6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DDFD0CE" w14:textId="342723CD" w:rsidR="00DD3D59" w:rsidRDefault="00DD3D59" w:rsidP="001A77E6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B570496" w14:textId="0ACB5FC9" w:rsidR="00314B8B" w:rsidRPr="00432958" w:rsidRDefault="00314B8B" w:rsidP="00DC0E4C">
      <w:pPr>
        <w:pStyle w:val="1"/>
        <w:rPr>
          <w:rFonts w:ascii="Times New Roman" w:hAnsi="Times New Roman" w:cs="Times New Roman"/>
        </w:rPr>
      </w:pPr>
    </w:p>
    <w:sectPr w:rsidR="00314B8B" w:rsidRPr="00432958" w:rsidSect="00E71485">
      <w:footerReference w:type="default" r:id="rId8"/>
      <w:pgSz w:w="11906" w:h="16838"/>
      <w:pgMar w:top="709" w:right="991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11739" w14:textId="77777777" w:rsidR="00666AB3" w:rsidRDefault="00666AB3" w:rsidP="00705ADD">
      <w:pPr>
        <w:spacing w:after="0" w:line="240" w:lineRule="auto"/>
      </w:pPr>
      <w:r>
        <w:separator/>
      </w:r>
    </w:p>
  </w:endnote>
  <w:endnote w:type="continuationSeparator" w:id="0">
    <w:p w14:paraId="04832310" w14:textId="77777777" w:rsidR="00666AB3" w:rsidRDefault="00666AB3" w:rsidP="00705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0428566"/>
      <w:docPartObj>
        <w:docPartGallery w:val="Page Numbers (Bottom of Page)"/>
        <w:docPartUnique/>
      </w:docPartObj>
    </w:sdtPr>
    <w:sdtEndPr/>
    <w:sdtContent>
      <w:p w14:paraId="0E5FB8C7" w14:textId="1E3951ED" w:rsidR="009D2F64" w:rsidRDefault="009D2F6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E4C">
          <w:rPr>
            <w:noProof/>
          </w:rPr>
          <w:t>1</w:t>
        </w:r>
        <w:r>
          <w:fldChar w:fldCharType="end"/>
        </w:r>
      </w:p>
    </w:sdtContent>
  </w:sdt>
  <w:p w14:paraId="0940578E" w14:textId="77777777" w:rsidR="009D2F64" w:rsidRDefault="009D2F6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9DF28" w14:textId="77777777" w:rsidR="00666AB3" w:rsidRDefault="00666AB3" w:rsidP="00705ADD">
      <w:pPr>
        <w:spacing w:after="0" w:line="240" w:lineRule="auto"/>
      </w:pPr>
      <w:r>
        <w:separator/>
      </w:r>
    </w:p>
  </w:footnote>
  <w:footnote w:type="continuationSeparator" w:id="0">
    <w:p w14:paraId="76A5B4FA" w14:textId="77777777" w:rsidR="00666AB3" w:rsidRDefault="00666AB3" w:rsidP="00705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C30D6"/>
    <w:multiLevelType w:val="multilevel"/>
    <w:tmpl w:val="5A0E5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DF4082"/>
    <w:multiLevelType w:val="multilevel"/>
    <w:tmpl w:val="0B6A2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2426DD"/>
    <w:multiLevelType w:val="hybridMultilevel"/>
    <w:tmpl w:val="34D4263C"/>
    <w:lvl w:ilvl="0" w:tplc="BC64F8D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CB6E0A"/>
    <w:multiLevelType w:val="hybridMultilevel"/>
    <w:tmpl w:val="69685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C0FBD"/>
    <w:multiLevelType w:val="multilevel"/>
    <w:tmpl w:val="E7B6B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E61B65"/>
    <w:multiLevelType w:val="hybridMultilevel"/>
    <w:tmpl w:val="87741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C25A4"/>
    <w:multiLevelType w:val="hybridMultilevel"/>
    <w:tmpl w:val="2B8AB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470F9"/>
    <w:multiLevelType w:val="multilevel"/>
    <w:tmpl w:val="8138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F81686"/>
    <w:multiLevelType w:val="hybridMultilevel"/>
    <w:tmpl w:val="7A08FE7C"/>
    <w:lvl w:ilvl="0" w:tplc="3814B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AD4"/>
    <w:rsid w:val="00004DA5"/>
    <w:rsid w:val="00013ED6"/>
    <w:rsid w:val="00014513"/>
    <w:rsid w:val="000149C5"/>
    <w:rsid w:val="000170DF"/>
    <w:rsid w:val="000200B5"/>
    <w:rsid w:val="00020A66"/>
    <w:rsid w:val="00022282"/>
    <w:rsid w:val="00032D9F"/>
    <w:rsid w:val="000353DB"/>
    <w:rsid w:val="00035882"/>
    <w:rsid w:val="000375B1"/>
    <w:rsid w:val="0004614D"/>
    <w:rsid w:val="00056A49"/>
    <w:rsid w:val="00060910"/>
    <w:rsid w:val="00066A8B"/>
    <w:rsid w:val="0006748E"/>
    <w:rsid w:val="00074D20"/>
    <w:rsid w:val="00077261"/>
    <w:rsid w:val="00084691"/>
    <w:rsid w:val="00085170"/>
    <w:rsid w:val="00093286"/>
    <w:rsid w:val="0009593C"/>
    <w:rsid w:val="0009776A"/>
    <w:rsid w:val="000A5650"/>
    <w:rsid w:val="000A7FC2"/>
    <w:rsid w:val="000B0781"/>
    <w:rsid w:val="000C26FC"/>
    <w:rsid w:val="000D0939"/>
    <w:rsid w:val="000D2AD8"/>
    <w:rsid w:val="000D33AD"/>
    <w:rsid w:val="000E45D3"/>
    <w:rsid w:val="000E4BC1"/>
    <w:rsid w:val="000F521D"/>
    <w:rsid w:val="000F74A9"/>
    <w:rsid w:val="00110F56"/>
    <w:rsid w:val="0012159D"/>
    <w:rsid w:val="00135A76"/>
    <w:rsid w:val="00140134"/>
    <w:rsid w:val="00140FFA"/>
    <w:rsid w:val="00147F5F"/>
    <w:rsid w:val="00150949"/>
    <w:rsid w:val="00154EF5"/>
    <w:rsid w:val="0015733D"/>
    <w:rsid w:val="00162546"/>
    <w:rsid w:val="00176CB7"/>
    <w:rsid w:val="00180028"/>
    <w:rsid w:val="001A77E6"/>
    <w:rsid w:val="001B15D2"/>
    <w:rsid w:val="001D023A"/>
    <w:rsid w:val="001D70A3"/>
    <w:rsid w:val="001E0982"/>
    <w:rsid w:val="001E2E74"/>
    <w:rsid w:val="001E5ED6"/>
    <w:rsid w:val="001F1280"/>
    <w:rsid w:val="001F1C99"/>
    <w:rsid w:val="00204258"/>
    <w:rsid w:val="00204FE3"/>
    <w:rsid w:val="00207C40"/>
    <w:rsid w:val="0021395B"/>
    <w:rsid w:val="00216B2B"/>
    <w:rsid w:val="00220E6B"/>
    <w:rsid w:val="00227AE5"/>
    <w:rsid w:val="0025248D"/>
    <w:rsid w:val="0029068A"/>
    <w:rsid w:val="00290D80"/>
    <w:rsid w:val="002930D0"/>
    <w:rsid w:val="0029672F"/>
    <w:rsid w:val="002A1D9F"/>
    <w:rsid w:val="002A7D69"/>
    <w:rsid w:val="002B09B0"/>
    <w:rsid w:val="002C0DA3"/>
    <w:rsid w:val="002C3B07"/>
    <w:rsid w:val="002D0593"/>
    <w:rsid w:val="002E0763"/>
    <w:rsid w:val="002E078B"/>
    <w:rsid w:val="002E66D0"/>
    <w:rsid w:val="002F18DF"/>
    <w:rsid w:val="00301074"/>
    <w:rsid w:val="00314B8B"/>
    <w:rsid w:val="00315DE5"/>
    <w:rsid w:val="003225CA"/>
    <w:rsid w:val="00333A3E"/>
    <w:rsid w:val="00336E61"/>
    <w:rsid w:val="003556AE"/>
    <w:rsid w:val="003617D5"/>
    <w:rsid w:val="003633B3"/>
    <w:rsid w:val="00381896"/>
    <w:rsid w:val="003840E7"/>
    <w:rsid w:val="00391A09"/>
    <w:rsid w:val="00396130"/>
    <w:rsid w:val="003A18D8"/>
    <w:rsid w:val="003B19E7"/>
    <w:rsid w:val="003B5874"/>
    <w:rsid w:val="003D14D5"/>
    <w:rsid w:val="003D34A6"/>
    <w:rsid w:val="003D5385"/>
    <w:rsid w:val="003E0EC8"/>
    <w:rsid w:val="003E1AC1"/>
    <w:rsid w:val="003E4F0F"/>
    <w:rsid w:val="003F18AF"/>
    <w:rsid w:val="003F3D7A"/>
    <w:rsid w:val="00401CF7"/>
    <w:rsid w:val="00403391"/>
    <w:rsid w:val="00410083"/>
    <w:rsid w:val="00420D36"/>
    <w:rsid w:val="004214D9"/>
    <w:rsid w:val="00421F8B"/>
    <w:rsid w:val="00423A76"/>
    <w:rsid w:val="00432958"/>
    <w:rsid w:val="004737D6"/>
    <w:rsid w:val="004A09FB"/>
    <w:rsid w:val="004A21F1"/>
    <w:rsid w:val="004B69E3"/>
    <w:rsid w:val="004C3561"/>
    <w:rsid w:val="004D2658"/>
    <w:rsid w:val="004D36FA"/>
    <w:rsid w:val="004D3DBB"/>
    <w:rsid w:val="004E0D65"/>
    <w:rsid w:val="004E38DF"/>
    <w:rsid w:val="004E6AB1"/>
    <w:rsid w:val="00507505"/>
    <w:rsid w:val="00511F7A"/>
    <w:rsid w:val="005120BD"/>
    <w:rsid w:val="00514ACB"/>
    <w:rsid w:val="0052518D"/>
    <w:rsid w:val="0053041E"/>
    <w:rsid w:val="0053186D"/>
    <w:rsid w:val="005538A3"/>
    <w:rsid w:val="00577FC8"/>
    <w:rsid w:val="005826A1"/>
    <w:rsid w:val="00590D69"/>
    <w:rsid w:val="005972FB"/>
    <w:rsid w:val="005A1191"/>
    <w:rsid w:val="005A16DC"/>
    <w:rsid w:val="005A3561"/>
    <w:rsid w:val="005A7734"/>
    <w:rsid w:val="005C4E6D"/>
    <w:rsid w:val="005C7B19"/>
    <w:rsid w:val="005E06B9"/>
    <w:rsid w:val="005E3E95"/>
    <w:rsid w:val="005F33F0"/>
    <w:rsid w:val="005F3C02"/>
    <w:rsid w:val="00617CF2"/>
    <w:rsid w:val="00622738"/>
    <w:rsid w:val="006234A3"/>
    <w:rsid w:val="00626994"/>
    <w:rsid w:val="00631710"/>
    <w:rsid w:val="00632A00"/>
    <w:rsid w:val="00635B2C"/>
    <w:rsid w:val="00636B5C"/>
    <w:rsid w:val="00643A40"/>
    <w:rsid w:val="00644C22"/>
    <w:rsid w:val="00647FF3"/>
    <w:rsid w:val="00656457"/>
    <w:rsid w:val="00665BA5"/>
    <w:rsid w:val="00665D41"/>
    <w:rsid w:val="006663D5"/>
    <w:rsid w:val="00666AB3"/>
    <w:rsid w:val="00671692"/>
    <w:rsid w:val="00675372"/>
    <w:rsid w:val="00680FD9"/>
    <w:rsid w:val="006850AD"/>
    <w:rsid w:val="006850CD"/>
    <w:rsid w:val="006929FE"/>
    <w:rsid w:val="00692A19"/>
    <w:rsid w:val="006A1EDF"/>
    <w:rsid w:val="006C40E1"/>
    <w:rsid w:val="006D02BA"/>
    <w:rsid w:val="006D2DA1"/>
    <w:rsid w:val="006D4012"/>
    <w:rsid w:val="006D52C5"/>
    <w:rsid w:val="006D7539"/>
    <w:rsid w:val="006F04C1"/>
    <w:rsid w:val="006F24EC"/>
    <w:rsid w:val="007015BF"/>
    <w:rsid w:val="00705ADD"/>
    <w:rsid w:val="00731393"/>
    <w:rsid w:val="00737A26"/>
    <w:rsid w:val="00744787"/>
    <w:rsid w:val="00745BA9"/>
    <w:rsid w:val="00750C97"/>
    <w:rsid w:val="007521F3"/>
    <w:rsid w:val="007527D3"/>
    <w:rsid w:val="00760A38"/>
    <w:rsid w:val="0076107D"/>
    <w:rsid w:val="0076294F"/>
    <w:rsid w:val="0077429C"/>
    <w:rsid w:val="0078531C"/>
    <w:rsid w:val="00797F85"/>
    <w:rsid w:val="007A0FF6"/>
    <w:rsid w:val="007A203F"/>
    <w:rsid w:val="007F4CB5"/>
    <w:rsid w:val="007F5A8D"/>
    <w:rsid w:val="00807E5C"/>
    <w:rsid w:val="00824454"/>
    <w:rsid w:val="00841160"/>
    <w:rsid w:val="008429A8"/>
    <w:rsid w:val="008562E3"/>
    <w:rsid w:val="00870746"/>
    <w:rsid w:val="00874FD4"/>
    <w:rsid w:val="00887941"/>
    <w:rsid w:val="0089300A"/>
    <w:rsid w:val="008A13B4"/>
    <w:rsid w:val="008A5931"/>
    <w:rsid w:val="008B30E1"/>
    <w:rsid w:val="008B683E"/>
    <w:rsid w:val="008B7C8C"/>
    <w:rsid w:val="008C0D51"/>
    <w:rsid w:val="008C2B3C"/>
    <w:rsid w:val="008C58A7"/>
    <w:rsid w:val="008C5A15"/>
    <w:rsid w:val="008D5FE6"/>
    <w:rsid w:val="008E7B2E"/>
    <w:rsid w:val="008F2723"/>
    <w:rsid w:val="008F6D06"/>
    <w:rsid w:val="00903800"/>
    <w:rsid w:val="009060E1"/>
    <w:rsid w:val="0092448B"/>
    <w:rsid w:val="00933117"/>
    <w:rsid w:val="0094018D"/>
    <w:rsid w:val="00940813"/>
    <w:rsid w:val="00944D9C"/>
    <w:rsid w:val="00950415"/>
    <w:rsid w:val="00951E26"/>
    <w:rsid w:val="00954788"/>
    <w:rsid w:val="009579D6"/>
    <w:rsid w:val="009724A7"/>
    <w:rsid w:val="00972EC4"/>
    <w:rsid w:val="00974708"/>
    <w:rsid w:val="009905F7"/>
    <w:rsid w:val="0099325B"/>
    <w:rsid w:val="009A1C1C"/>
    <w:rsid w:val="009A24C1"/>
    <w:rsid w:val="009A490A"/>
    <w:rsid w:val="009B69AE"/>
    <w:rsid w:val="009C09FC"/>
    <w:rsid w:val="009C72D4"/>
    <w:rsid w:val="009D05F4"/>
    <w:rsid w:val="009D2F64"/>
    <w:rsid w:val="009D594C"/>
    <w:rsid w:val="009E644C"/>
    <w:rsid w:val="009F3139"/>
    <w:rsid w:val="009F4393"/>
    <w:rsid w:val="00A0402A"/>
    <w:rsid w:val="00A11E33"/>
    <w:rsid w:val="00A1383D"/>
    <w:rsid w:val="00A15D00"/>
    <w:rsid w:val="00A20080"/>
    <w:rsid w:val="00A42C58"/>
    <w:rsid w:val="00A51273"/>
    <w:rsid w:val="00A6154A"/>
    <w:rsid w:val="00A86E0B"/>
    <w:rsid w:val="00A95CDF"/>
    <w:rsid w:val="00AA2284"/>
    <w:rsid w:val="00AA591A"/>
    <w:rsid w:val="00AB006C"/>
    <w:rsid w:val="00AC2497"/>
    <w:rsid w:val="00AC4F65"/>
    <w:rsid w:val="00AD11F8"/>
    <w:rsid w:val="00AD3EE1"/>
    <w:rsid w:val="00AE49AC"/>
    <w:rsid w:val="00AF65E8"/>
    <w:rsid w:val="00B0387A"/>
    <w:rsid w:val="00B05DC6"/>
    <w:rsid w:val="00B1059E"/>
    <w:rsid w:val="00B11266"/>
    <w:rsid w:val="00B112FD"/>
    <w:rsid w:val="00B169A6"/>
    <w:rsid w:val="00B20226"/>
    <w:rsid w:val="00B3728C"/>
    <w:rsid w:val="00B41F4F"/>
    <w:rsid w:val="00B44556"/>
    <w:rsid w:val="00B50B10"/>
    <w:rsid w:val="00B5195F"/>
    <w:rsid w:val="00B531BC"/>
    <w:rsid w:val="00B5372E"/>
    <w:rsid w:val="00B54464"/>
    <w:rsid w:val="00B56941"/>
    <w:rsid w:val="00B63112"/>
    <w:rsid w:val="00B728A9"/>
    <w:rsid w:val="00B807F4"/>
    <w:rsid w:val="00B847F3"/>
    <w:rsid w:val="00B948F6"/>
    <w:rsid w:val="00BA3424"/>
    <w:rsid w:val="00BB5E1B"/>
    <w:rsid w:val="00BD2806"/>
    <w:rsid w:val="00BD4E7E"/>
    <w:rsid w:val="00BE72CD"/>
    <w:rsid w:val="00BF6C7B"/>
    <w:rsid w:val="00C06CBD"/>
    <w:rsid w:val="00C11432"/>
    <w:rsid w:val="00C11E41"/>
    <w:rsid w:val="00C12C2D"/>
    <w:rsid w:val="00C13011"/>
    <w:rsid w:val="00C169F8"/>
    <w:rsid w:val="00C17E62"/>
    <w:rsid w:val="00C2207F"/>
    <w:rsid w:val="00C23EE1"/>
    <w:rsid w:val="00C32B52"/>
    <w:rsid w:val="00C42BAF"/>
    <w:rsid w:val="00C45429"/>
    <w:rsid w:val="00C45963"/>
    <w:rsid w:val="00C54692"/>
    <w:rsid w:val="00C5664D"/>
    <w:rsid w:val="00C604F7"/>
    <w:rsid w:val="00C65B97"/>
    <w:rsid w:val="00C65FBD"/>
    <w:rsid w:val="00C7367D"/>
    <w:rsid w:val="00C83F1C"/>
    <w:rsid w:val="00C84E41"/>
    <w:rsid w:val="00C91ABE"/>
    <w:rsid w:val="00C92729"/>
    <w:rsid w:val="00C9355C"/>
    <w:rsid w:val="00CA5A13"/>
    <w:rsid w:val="00CA5D4D"/>
    <w:rsid w:val="00CA660D"/>
    <w:rsid w:val="00CB52A0"/>
    <w:rsid w:val="00CB531A"/>
    <w:rsid w:val="00CB69C7"/>
    <w:rsid w:val="00CD51F9"/>
    <w:rsid w:val="00CD7CAE"/>
    <w:rsid w:val="00CE2630"/>
    <w:rsid w:val="00CE66CA"/>
    <w:rsid w:val="00CF16A5"/>
    <w:rsid w:val="00CF713C"/>
    <w:rsid w:val="00D02E87"/>
    <w:rsid w:val="00D0468E"/>
    <w:rsid w:val="00D1060E"/>
    <w:rsid w:val="00D1111A"/>
    <w:rsid w:val="00D117F6"/>
    <w:rsid w:val="00D14F1E"/>
    <w:rsid w:val="00D2238B"/>
    <w:rsid w:val="00D26746"/>
    <w:rsid w:val="00D448B2"/>
    <w:rsid w:val="00D5056C"/>
    <w:rsid w:val="00D5432B"/>
    <w:rsid w:val="00D646C6"/>
    <w:rsid w:val="00D65719"/>
    <w:rsid w:val="00D66243"/>
    <w:rsid w:val="00D82FA3"/>
    <w:rsid w:val="00D83466"/>
    <w:rsid w:val="00D85092"/>
    <w:rsid w:val="00D95C8B"/>
    <w:rsid w:val="00DA4C67"/>
    <w:rsid w:val="00DB05AD"/>
    <w:rsid w:val="00DC0442"/>
    <w:rsid w:val="00DC0E4C"/>
    <w:rsid w:val="00DC6FC5"/>
    <w:rsid w:val="00DD3D59"/>
    <w:rsid w:val="00DE51FB"/>
    <w:rsid w:val="00DF351D"/>
    <w:rsid w:val="00DF3B50"/>
    <w:rsid w:val="00E10C86"/>
    <w:rsid w:val="00E3184A"/>
    <w:rsid w:val="00E36807"/>
    <w:rsid w:val="00E5471E"/>
    <w:rsid w:val="00E5772A"/>
    <w:rsid w:val="00E621BC"/>
    <w:rsid w:val="00E636BD"/>
    <w:rsid w:val="00E66A37"/>
    <w:rsid w:val="00E70AED"/>
    <w:rsid w:val="00E71485"/>
    <w:rsid w:val="00E76F0E"/>
    <w:rsid w:val="00E8468E"/>
    <w:rsid w:val="00E86038"/>
    <w:rsid w:val="00E87D22"/>
    <w:rsid w:val="00E95008"/>
    <w:rsid w:val="00E95DB0"/>
    <w:rsid w:val="00E97E10"/>
    <w:rsid w:val="00E97FCC"/>
    <w:rsid w:val="00EA1159"/>
    <w:rsid w:val="00EA3504"/>
    <w:rsid w:val="00EA6AD4"/>
    <w:rsid w:val="00EC1D23"/>
    <w:rsid w:val="00EC44DA"/>
    <w:rsid w:val="00EC52F4"/>
    <w:rsid w:val="00ED5E2A"/>
    <w:rsid w:val="00ED7BC1"/>
    <w:rsid w:val="00EE2856"/>
    <w:rsid w:val="00F02DBD"/>
    <w:rsid w:val="00F14F8E"/>
    <w:rsid w:val="00F20E5E"/>
    <w:rsid w:val="00F22304"/>
    <w:rsid w:val="00F23584"/>
    <w:rsid w:val="00F24D41"/>
    <w:rsid w:val="00F35780"/>
    <w:rsid w:val="00F40C5F"/>
    <w:rsid w:val="00F439F2"/>
    <w:rsid w:val="00F470CA"/>
    <w:rsid w:val="00F51FB4"/>
    <w:rsid w:val="00F5350C"/>
    <w:rsid w:val="00F560FC"/>
    <w:rsid w:val="00F56825"/>
    <w:rsid w:val="00F5762E"/>
    <w:rsid w:val="00F67FD8"/>
    <w:rsid w:val="00F768A9"/>
    <w:rsid w:val="00F836AF"/>
    <w:rsid w:val="00F96FD3"/>
    <w:rsid w:val="00F97C67"/>
    <w:rsid w:val="00FA264B"/>
    <w:rsid w:val="00FB45F9"/>
    <w:rsid w:val="00FB7C1D"/>
    <w:rsid w:val="00FB7DAE"/>
    <w:rsid w:val="00FC09CE"/>
    <w:rsid w:val="00FC0FA3"/>
    <w:rsid w:val="00FC1BFE"/>
    <w:rsid w:val="00FC60BF"/>
    <w:rsid w:val="00FC60F8"/>
    <w:rsid w:val="00FD5B24"/>
    <w:rsid w:val="00FD6C50"/>
    <w:rsid w:val="00FE2BC3"/>
    <w:rsid w:val="00FE3445"/>
    <w:rsid w:val="00FE4438"/>
    <w:rsid w:val="00FF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54BE8"/>
  <w15:docId w15:val="{0A766167-3F62-443D-AC06-CED55119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CB5"/>
  </w:style>
  <w:style w:type="paragraph" w:styleId="1">
    <w:name w:val="heading 1"/>
    <w:basedOn w:val="a"/>
    <w:next w:val="a"/>
    <w:link w:val="10"/>
    <w:uiPriority w:val="9"/>
    <w:qFormat/>
    <w:rsid w:val="005A77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4C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4CB5"/>
    <w:pPr>
      <w:ind w:left="720"/>
      <w:contextualSpacing/>
    </w:pPr>
  </w:style>
  <w:style w:type="character" w:customStyle="1" w:styleId="pp-characteristics-tab-product-name">
    <w:name w:val="pp-characteristics-tab-product-name"/>
    <w:basedOn w:val="a0"/>
    <w:rsid w:val="007F4CB5"/>
  </w:style>
  <w:style w:type="character" w:customStyle="1" w:styleId="chars-value-inner">
    <w:name w:val="chars-value-inner"/>
    <w:basedOn w:val="a0"/>
    <w:rsid w:val="007F4CB5"/>
  </w:style>
  <w:style w:type="character" w:customStyle="1" w:styleId="20">
    <w:name w:val="Заголовок 2 Знак"/>
    <w:basedOn w:val="a0"/>
    <w:link w:val="2"/>
    <w:uiPriority w:val="9"/>
    <w:rsid w:val="007F4C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-product-specname-inner">
    <w:name w:val="n-product-spec__name-inner"/>
    <w:basedOn w:val="a0"/>
    <w:rsid w:val="007F4CB5"/>
  </w:style>
  <w:style w:type="character" w:customStyle="1" w:styleId="n-product-specvalue-inner">
    <w:name w:val="n-product-spec__value-inner"/>
    <w:basedOn w:val="a0"/>
    <w:rsid w:val="007F4CB5"/>
  </w:style>
  <w:style w:type="paragraph" w:styleId="a5">
    <w:name w:val="Normal (Web)"/>
    <w:basedOn w:val="a"/>
    <w:uiPriority w:val="99"/>
    <w:semiHidden/>
    <w:unhideWhenUsed/>
    <w:rsid w:val="007F4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F4CB5"/>
    <w:rPr>
      <w:color w:val="0000FF"/>
      <w:u w:val="single"/>
    </w:rPr>
  </w:style>
  <w:style w:type="character" w:styleId="a7">
    <w:name w:val="Strong"/>
    <w:basedOn w:val="a0"/>
    <w:uiPriority w:val="22"/>
    <w:qFormat/>
    <w:rsid w:val="008C58A7"/>
    <w:rPr>
      <w:b/>
      <w:bCs/>
    </w:rPr>
  </w:style>
  <w:style w:type="character" w:styleId="a8">
    <w:name w:val="Emphasis"/>
    <w:basedOn w:val="a0"/>
    <w:uiPriority w:val="20"/>
    <w:qFormat/>
    <w:rsid w:val="008C58A7"/>
    <w:rPr>
      <w:i/>
      <w:iCs/>
    </w:rPr>
  </w:style>
  <w:style w:type="character" w:customStyle="1" w:styleId="word">
    <w:name w:val="word"/>
    <w:basedOn w:val="a0"/>
    <w:rsid w:val="008C58A7"/>
  </w:style>
  <w:style w:type="paragraph" w:styleId="a9">
    <w:name w:val="Balloon Text"/>
    <w:basedOn w:val="a"/>
    <w:link w:val="aa"/>
    <w:uiPriority w:val="99"/>
    <w:semiHidden/>
    <w:unhideWhenUsed/>
    <w:rsid w:val="005E0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06B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A77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5A7734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C9355C"/>
    <w:pPr>
      <w:tabs>
        <w:tab w:val="right" w:leader="dot" w:pos="9355"/>
      </w:tabs>
      <w:spacing w:after="100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5A7734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qFormat/>
    <w:rsid w:val="009D594C"/>
    <w:pPr>
      <w:tabs>
        <w:tab w:val="right" w:leader="dot" w:pos="9498"/>
      </w:tabs>
      <w:spacing w:after="100"/>
    </w:pPr>
    <w:rPr>
      <w:rFonts w:ascii="Times New Roman" w:eastAsia="Times New Roman" w:hAnsi="Times New Roman" w:cs="Times New Roman"/>
      <w:noProof/>
      <w:kern w:val="36"/>
      <w:sz w:val="28"/>
      <w:szCs w:val="28"/>
      <w:lang w:val="en-US" w:eastAsia="ru-RU"/>
    </w:rPr>
  </w:style>
  <w:style w:type="character" w:customStyle="1" w:styleId="reppa">
    <w:name w:val="reppa"/>
    <w:basedOn w:val="a0"/>
    <w:rsid w:val="009F3139"/>
  </w:style>
  <w:style w:type="paragraph" w:customStyle="1" w:styleId="pl-text">
    <w:name w:val="pl-text"/>
    <w:basedOn w:val="a"/>
    <w:rsid w:val="009A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9A1C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Основной текст_"/>
    <w:basedOn w:val="a0"/>
    <w:link w:val="12"/>
    <w:rsid w:val="009A1C1C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2">
    <w:name w:val="Основной текст1"/>
    <w:basedOn w:val="a"/>
    <w:link w:val="ac"/>
    <w:rsid w:val="009A1C1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3"/>
    </w:rPr>
  </w:style>
  <w:style w:type="paragraph" w:styleId="ad">
    <w:name w:val="header"/>
    <w:basedOn w:val="a"/>
    <w:link w:val="ae"/>
    <w:uiPriority w:val="99"/>
    <w:unhideWhenUsed/>
    <w:rsid w:val="00705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05ADD"/>
  </w:style>
  <w:style w:type="paragraph" w:styleId="af">
    <w:name w:val="footer"/>
    <w:basedOn w:val="a"/>
    <w:link w:val="af0"/>
    <w:uiPriority w:val="99"/>
    <w:unhideWhenUsed/>
    <w:rsid w:val="00705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05ADD"/>
  </w:style>
  <w:style w:type="paragraph" w:customStyle="1" w:styleId="Default">
    <w:name w:val="Default"/>
    <w:basedOn w:val="a"/>
    <w:rsid w:val="00290D80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1">
    <w:name w:val="annotation text"/>
    <w:basedOn w:val="a"/>
    <w:link w:val="af2"/>
    <w:uiPriority w:val="99"/>
    <w:semiHidden/>
    <w:unhideWhenUsed/>
    <w:rsid w:val="00A11E33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11E33"/>
    <w:rPr>
      <w:rFonts w:ascii="Calibri" w:eastAsia="Calibri" w:hAnsi="Calibri" w:cs="Times New Roman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A11E33"/>
    <w:rPr>
      <w:sz w:val="16"/>
      <w:szCs w:val="16"/>
    </w:r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C42BAF"/>
    <w:rPr>
      <w:rFonts w:asciiTheme="minorHAnsi" w:eastAsiaTheme="minorHAnsi" w:hAnsiTheme="minorHAnsi" w:cstheme="minorBidi"/>
      <w:b/>
      <w:bCs/>
    </w:rPr>
  </w:style>
  <w:style w:type="character" w:customStyle="1" w:styleId="af5">
    <w:name w:val="Тема примечания Знак"/>
    <w:basedOn w:val="af2"/>
    <w:link w:val="af4"/>
    <w:uiPriority w:val="99"/>
    <w:semiHidden/>
    <w:rsid w:val="00C42BA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0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3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8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2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6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{D3757503-FB0B-44BF-81F9-56282BF05A86}</b:Guid>
    <b:RefOrder>1</b:RefOrder>
  </b:Source>
</b:Sources>
</file>

<file path=customXml/itemProps1.xml><?xml version="1.0" encoding="utf-8"?>
<ds:datastoreItem xmlns:ds="http://schemas.openxmlformats.org/officeDocument/2006/customXml" ds:itemID="{BA89FF61-FDC7-4DB9-A456-638D62C7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Пк</cp:lastModifiedBy>
  <cp:revision>33</cp:revision>
  <dcterms:created xsi:type="dcterms:W3CDTF">2022-03-15T05:55:00Z</dcterms:created>
  <dcterms:modified xsi:type="dcterms:W3CDTF">2023-08-29T17:04:00Z</dcterms:modified>
</cp:coreProperties>
</file>